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jc w:val="center"/>
        <w:tblInd w:w="-500" w:type="dxa"/>
        <w:tblLook w:val="04A0"/>
      </w:tblPr>
      <w:tblGrid>
        <w:gridCol w:w="3336"/>
        <w:gridCol w:w="6769"/>
      </w:tblGrid>
      <w:tr w:rsidR="003C6F82" w:rsidTr="00090F5D">
        <w:trPr>
          <w:jc w:val="center"/>
        </w:trPr>
        <w:tc>
          <w:tcPr>
            <w:tcW w:w="3302" w:type="dxa"/>
          </w:tcPr>
          <w:p w:rsidR="003C6F82" w:rsidRPr="000A01C2" w:rsidRDefault="003C6F82" w:rsidP="00090F5D">
            <w:pPr>
              <w:pStyle w:val="normal"/>
              <w:widowControl w:val="0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962150" cy="1038225"/>
                  <wp:effectExtent l="19050" t="0" r="0" b="0"/>
                  <wp:docPr id="4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3C6F82" w:rsidRPr="000A01C2" w:rsidRDefault="003C6F82" w:rsidP="00090F5D">
            <w:pPr>
              <w:pStyle w:val="normal"/>
              <w:jc w:val="center"/>
              <w:rPr>
                <w:b/>
                <w:sz w:val="26"/>
                <w:szCs w:val="26"/>
                <w:lang w:eastAsia="en-US"/>
              </w:rPr>
            </w:pPr>
            <w:r w:rsidRPr="000A01C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  <w:t>ПЕНЗЕНСКИЙ РЕГИОНАЛЬНЫЙ ОБЩЕСТВЕННЫЙ БЛАГОТВОРИТЕЛЬНЫЙ ФОНД</w:t>
            </w:r>
          </w:p>
          <w:p w:rsidR="003C6F82" w:rsidRPr="000A01C2" w:rsidRDefault="003C6F82" w:rsidP="00090F5D">
            <w:pPr>
              <w:pStyle w:val="normal"/>
              <w:widowControl w:val="0"/>
              <w:jc w:val="center"/>
              <w:rPr>
                <w:szCs w:val="22"/>
                <w:lang w:eastAsia="en-US"/>
              </w:rPr>
            </w:pPr>
            <w:r w:rsidRPr="000A01C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  <w:t>«РУКА ПОМОЩИ БЕЗДОМНЫМ ЖИВОТНЫМ»</w:t>
            </w:r>
          </w:p>
        </w:tc>
      </w:tr>
    </w:tbl>
    <w:p w:rsidR="003C6F82" w:rsidRDefault="003C6F82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>Отчет</w:t>
      </w:r>
    </w:p>
    <w:p w:rsidR="003C6F82" w:rsidRDefault="003C6F82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>Пензенского регионального общественного благотворительного фонда</w:t>
      </w:r>
    </w:p>
    <w:p w:rsidR="003C6F82" w:rsidRDefault="003C6F82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>«Рука помощи бездомным животным»</w:t>
      </w:r>
    </w:p>
    <w:p w:rsidR="003C6F82" w:rsidRDefault="003C6F82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>за 2 квартал 2017 г.</w:t>
      </w:r>
    </w:p>
    <w:p w:rsidR="003C6F82" w:rsidRPr="003C6F82" w:rsidRDefault="003C6F82" w:rsidP="003C6F82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6912"/>
        <w:gridCol w:w="2127"/>
      </w:tblGrid>
      <w:tr w:rsidR="003C6F82" w:rsidRPr="003C6F82" w:rsidTr="003C6F82">
        <w:tc>
          <w:tcPr>
            <w:tcW w:w="6912" w:type="dxa"/>
            <w:shd w:val="clear" w:color="auto" w:fill="EAF1DD" w:themeFill="accent3" w:themeFillTint="33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Остаток на 01.04.2017 г. 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b/>
                <w:sz w:val="28"/>
                <w:szCs w:val="28"/>
              </w:rPr>
              <w:t>140758,61</w:t>
            </w:r>
          </w:p>
        </w:tc>
      </w:tr>
      <w:tr w:rsidR="003C6F82" w:rsidRPr="003C6F82" w:rsidTr="003C6F82">
        <w:tc>
          <w:tcPr>
            <w:tcW w:w="6912" w:type="dxa"/>
            <w:shd w:val="clear" w:color="auto" w:fill="DAEEF3" w:themeFill="accent5" w:themeFillTint="33"/>
          </w:tcPr>
          <w:p w:rsidR="003C6F82" w:rsidRPr="003C6F82" w:rsidRDefault="003C6F82" w:rsidP="003C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 за 2 квартал 2017 г.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670722,96</w:t>
            </w:r>
          </w:p>
        </w:tc>
      </w:tr>
      <w:tr w:rsidR="003C6F82" w:rsidRPr="003C6F82" w:rsidTr="003C6F82">
        <w:tc>
          <w:tcPr>
            <w:tcW w:w="6912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Благотворительные пожертвования на уставные цели</w:t>
            </w:r>
          </w:p>
        </w:tc>
        <w:tc>
          <w:tcPr>
            <w:tcW w:w="2127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625722,96</w:t>
            </w:r>
          </w:p>
        </w:tc>
      </w:tr>
      <w:tr w:rsidR="003C6F82" w:rsidRPr="003C6F82" w:rsidTr="003C6F82">
        <w:tc>
          <w:tcPr>
            <w:tcW w:w="6912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Целевые пожертвования</w:t>
            </w:r>
          </w:p>
        </w:tc>
        <w:tc>
          <w:tcPr>
            <w:tcW w:w="2127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</w:tr>
      <w:tr w:rsidR="003C6F82" w:rsidRPr="003C6F82" w:rsidTr="003C6F82">
        <w:tc>
          <w:tcPr>
            <w:tcW w:w="6912" w:type="dxa"/>
            <w:shd w:val="clear" w:color="auto" w:fill="FDE9D9" w:themeFill="accent6" w:themeFillTint="33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 квартал 2017 г.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652719,04</w:t>
            </w:r>
          </w:p>
        </w:tc>
      </w:tr>
      <w:tr w:rsidR="003C6F82" w:rsidRPr="003C6F82" w:rsidTr="003C6F82">
        <w:tc>
          <w:tcPr>
            <w:tcW w:w="6912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Корма для животных</w:t>
            </w:r>
          </w:p>
        </w:tc>
        <w:tc>
          <w:tcPr>
            <w:tcW w:w="2127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136928,64</w:t>
            </w:r>
          </w:p>
        </w:tc>
      </w:tr>
      <w:tr w:rsidR="003C6F82" w:rsidRPr="003C6F82" w:rsidTr="003C6F82">
        <w:tc>
          <w:tcPr>
            <w:tcW w:w="6912" w:type="dxa"/>
          </w:tcPr>
          <w:p w:rsidR="003C6F82" w:rsidRPr="003C6F82" w:rsidRDefault="00841DE5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3C6F82" w:rsidRPr="003C6F82">
              <w:rPr>
                <w:rFonts w:ascii="Times New Roman" w:hAnsi="Times New Roman" w:cs="Times New Roman"/>
                <w:sz w:val="28"/>
                <w:szCs w:val="28"/>
              </w:rPr>
              <w:t>репараты</w:t>
            </w:r>
          </w:p>
        </w:tc>
        <w:tc>
          <w:tcPr>
            <w:tcW w:w="2127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37749,70</w:t>
            </w:r>
          </w:p>
        </w:tc>
      </w:tr>
      <w:tr w:rsidR="003C6F82" w:rsidRPr="003C6F82" w:rsidTr="003C6F82">
        <w:tc>
          <w:tcPr>
            <w:tcW w:w="6912" w:type="dxa"/>
          </w:tcPr>
          <w:p w:rsidR="003C6F82" w:rsidRPr="003C6F82" w:rsidRDefault="00841DE5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3C6F82" w:rsidRPr="003C6F82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</w:p>
        </w:tc>
        <w:tc>
          <w:tcPr>
            <w:tcW w:w="2127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3060,00</w:t>
            </w:r>
          </w:p>
        </w:tc>
      </w:tr>
      <w:tr w:rsidR="003C6F82" w:rsidRPr="003C6F82" w:rsidTr="003C6F82">
        <w:tc>
          <w:tcPr>
            <w:tcW w:w="6912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r w:rsidR="00841DE5">
              <w:rPr>
                <w:rFonts w:ascii="Times New Roman" w:hAnsi="Times New Roman" w:cs="Times New Roman"/>
                <w:sz w:val="28"/>
                <w:szCs w:val="28"/>
              </w:rPr>
              <w:t>ная плата</w:t>
            </w:r>
          </w:p>
        </w:tc>
        <w:tc>
          <w:tcPr>
            <w:tcW w:w="2127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266656,49</w:t>
            </w:r>
          </w:p>
        </w:tc>
      </w:tr>
      <w:tr w:rsidR="003C6F82" w:rsidRPr="003C6F82" w:rsidTr="003C6F82">
        <w:tc>
          <w:tcPr>
            <w:tcW w:w="6912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Заработная плата и взносы</w:t>
            </w:r>
          </w:p>
        </w:tc>
        <w:tc>
          <w:tcPr>
            <w:tcW w:w="2127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173640</w:t>
            </w:r>
          </w:p>
        </w:tc>
      </w:tr>
      <w:tr w:rsidR="003C6F82" w:rsidRPr="003C6F82" w:rsidTr="003C6F82">
        <w:tc>
          <w:tcPr>
            <w:tcW w:w="6912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Печать отчетов 2016 г.</w:t>
            </w:r>
          </w:p>
        </w:tc>
        <w:tc>
          <w:tcPr>
            <w:tcW w:w="2127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5240,00</w:t>
            </w:r>
          </w:p>
        </w:tc>
      </w:tr>
      <w:tr w:rsidR="003C6F82" w:rsidRPr="003C6F82" w:rsidTr="003C6F82">
        <w:tc>
          <w:tcPr>
            <w:tcW w:w="6912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Аудиторская проверка</w:t>
            </w:r>
          </w:p>
        </w:tc>
        <w:tc>
          <w:tcPr>
            <w:tcW w:w="2127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3C6F82" w:rsidRPr="003C6F82" w:rsidTr="003C6F82">
        <w:trPr>
          <w:trHeight w:val="80"/>
        </w:trPr>
        <w:tc>
          <w:tcPr>
            <w:tcW w:w="6912" w:type="dxa"/>
          </w:tcPr>
          <w:p w:rsidR="003C6F82" w:rsidRPr="003C6F82" w:rsidRDefault="00841DE5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127" w:type="dxa"/>
          </w:tcPr>
          <w:p w:rsidR="003C6F82" w:rsidRPr="003C6F82" w:rsidRDefault="00841DE5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11444,21</w:t>
            </w:r>
          </w:p>
        </w:tc>
      </w:tr>
      <w:tr w:rsidR="003C6F82" w:rsidRPr="003C6F82" w:rsidTr="003C6F82">
        <w:tc>
          <w:tcPr>
            <w:tcW w:w="6912" w:type="dxa"/>
            <w:shd w:val="clear" w:color="auto" w:fill="EAF1DD" w:themeFill="accent3" w:themeFillTint="33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на 30.06.2017 г.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b/>
                <w:sz w:val="28"/>
                <w:szCs w:val="28"/>
              </w:rPr>
              <w:t>158762,53</w:t>
            </w:r>
          </w:p>
        </w:tc>
      </w:tr>
    </w:tbl>
    <w:p w:rsidR="00390859" w:rsidRDefault="00E96718">
      <w:r>
        <w:rPr>
          <w:noProof/>
          <w:lang w:eastAsia="ru-RU"/>
        </w:rPr>
        <w:lastRenderedPageBreak/>
        <w:drawing>
          <wp:inline distT="0" distB="0" distL="0" distR="0">
            <wp:extent cx="5781675" cy="3200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1F1A" w:rsidRDefault="001A1F1A">
      <w:r>
        <w:rPr>
          <w:noProof/>
          <w:lang w:eastAsia="ru-RU"/>
        </w:rPr>
        <w:drawing>
          <wp:inline distT="0" distB="0" distL="0" distR="0">
            <wp:extent cx="5781675" cy="41624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A1F1A" w:rsidSect="0039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82"/>
    <w:rsid w:val="001A1F1A"/>
    <w:rsid w:val="00390859"/>
    <w:rsid w:val="003C6F82"/>
    <w:rsid w:val="00841DE5"/>
    <w:rsid w:val="008D2311"/>
    <w:rsid w:val="00E9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C6F82"/>
    <w:rPr>
      <w:rFonts w:ascii="Calibri" w:eastAsia="Calibri" w:hAnsi="Calibri" w:cs="Calibri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 за 2 квартал 2017 г.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Благотворительные пожертвования на уставные цели</c:v>
                </c:pt>
                <c:pt idx="1">
                  <c:v>Целевые пожертвования</c:v>
                </c:pt>
              </c:strCache>
            </c:strRef>
          </c:cat>
          <c:val>
            <c:numRef>
              <c:f>Лист1!$B$2:$B$3</c:f>
              <c:numCache>
                <c:formatCode>#,##0.00"р."</c:formatCode>
                <c:ptCount val="2"/>
                <c:pt idx="0">
                  <c:v>625723</c:v>
                </c:pt>
                <c:pt idx="1">
                  <c:v>45000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за 2 квартал 2017 г.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Корма для животных</c:v>
                </c:pt>
                <c:pt idx="1">
                  <c:v>Вет. Препараты и дез. Средства</c:v>
                </c:pt>
                <c:pt idx="2">
                  <c:v>Арендная плата</c:v>
                </c:pt>
                <c:pt idx="3">
                  <c:v>Заработная плата и взносы</c:v>
                </c:pt>
                <c:pt idx="4">
                  <c:v>Печать отчетов 2016 г.</c:v>
                </c:pt>
                <c:pt idx="5">
                  <c:v>Аудиторская проверка</c:v>
                </c:pt>
                <c:pt idx="6">
                  <c:v>Прочие расходы</c:v>
                </c:pt>
              </c:strCache>
            </c:strRef>
          </c:cat>
          <c:val>
            <c:numRef>
              <c:f>Лист1!$B$2:$B$8</c:f>
              <c:numCache>
                <c:formatCode>#,##0.00"р."</c:formatCode>
                <c:ptCount val="7"/>
                <c:pt idx="0">
                  <c:v>136928.64000000001</c:v>
                </c:pt>
                <c:pt idx="1">
                  <c:v>40809.699999999997</c:v>
                </c:pt>
                <c:pt idx="2">
                  <c:v>266656.49000000005</c:v>
                </c:pt>
                <c:pt idx="3">
                  <c:v>173640</c:v>
                </c:pt>
                <c:pt idx="4">
                  <c:v>5240</c:v>
                </c:pt>
                <c:pt idx="5">
                  <c:v>18000</c:v>
                </c:pt>
                <c:pt idx="6">
                  <c:v>11444.210000000001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Irina</cp:lastModifiedBy>
  <cp:revision>2</cp:revision>
  <dcterms:created xsi:type="dcterms:W3CDTF">2017-07-05T06:47:00Z</dcterms:created>
  <dcterms:modified xsi:type="dcterms:W3CDTF">2017-07-05T06:47:00Z</dcterms:modified>
</cp:coreProperties>
</file>