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jc w:val="center"/>
        <w:tblInd w:w="-500" w:type="dxa"/>
        <w:tblLook w:val="04A0"/>
      </w:tblPr>
      <w:tblGrid>
        <w:gridCol w:w="3336"/>
        <w:gridCol w:w="6769"/>
      </w:tblGrid>
      <w:tr w:rsidR="00D70B19" w:rsidTr="00D70B19">
        <w:trPr>
          <w:jc w:val="center"/>
        </w:trPr>
        <w:tc>
          <w:tcPr>
            <w:tcW w:w="3336" w:type="dxa"/>
          </w:tcPr>
          <w:p w:rsidR="00D70B19" w:rsidRPr="000A01C2" w:rsidRDefault="00D70B19" w:rsidP="00090F5D">
            <w:pPr>
              <w:pStyle w:val="normal"/>
              <w:widowControl w:val="0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962150" cy="1038225"/>
                  <wp:effectExtent l="19050" t="0" r="0" b="0"/>
                  <wp:docPr id="4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D70B19" w:rsidRPr="000A01C2" w:rsidRDefault="00D70B19" w:rsidP="00090F5D">
            <w:pPr>
              <w:pStyle w:val="normal"/>
              <w:jc w:val="center"/>
              <w:rPr>
                <w:b/>
                <w:sz w:val="26"/>
                <w:szCs w:val="26"/>
                <w:lang w:eastAsia="en-US"/>
              </w:rPr>
            </w:pPr>
            <w:r w:rsidRPr="000A01C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>ПЕНЗЕНСКИЙ РЕГИОНАЛЬНЫЙ ОБЩЕСТВЕННЫЙ БЛАГОТВОРИТЕЛЬНЫЙ ФОНД</w:t>
            </w:r>
          </w:p>
          <w:p w:rsidR="00D70B19" w:rsidRPr="000A01C2" w:rsidRDefault="00D70B19" w:rsidP="00090F5D">
            <w:pPr>
              <w:pStyle w:val="normal"/>
              <w:widowControl w:val="0"/>
              <w:jc w:val="center"/>
              <w:rPr>
                <w:szCs w:val="22"/>
                <w:lang w:eastAsia="en-US"/>
              </w:rPr>
            </w:pPr>
            <w:r w:rsidRPr="000A01C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>«РУКА ПОМОЩИ БЕЗДОМНЫМ ЖИВОТНЫМ»</w:t>
            </w:r>
          </w:p>
        </w:tc>
      </w:tr>
    </w:tbl>
    <w:p w:rsidR="00D70B19" w:rsidRDefault="00D70B19" w:rsidP="00D70B19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Отчет</w:t>
      </w:r>
    </w:p>
    <w:p w:rsidR="00D70B19" w:rsidRDefault="00D70B19" w:rsidP="00D70B19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Пензенского регионального общественного благотворительного фонда</w:t>
      </w:r>
    </w:p>
    <w:p w:rsidR="00D70B19" w:rsidRDefault="00D70B19" w:rsidP="00D70B19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«Рука помощи бездомным животным»</w:t>
      </w:r>
    </w:p>
    <w:p w:rsidR="00D70B19" w:rsidRDefault="00D70B19" w:rsidP="00D70B19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за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>1</w:t>
      </w: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квартал 2017 г.</w:t>
      </w:r>
    </w:p>
    <w:p w:rsidR="00D70B19" w:rsidRDefault="00D70B19" w:rsidP="00D70B19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204"/>
        <w:gridCol w:w="3191"/>
      </w:tblGrid>
      <w:tr w:rsidR="00107B5A" w:rsidTr="00D70B19">
        <w:tc>
          <w:tcPr>
            <w:tcW w:w="6204" w:type="dxa"/>
            <w:shd w:val="clear" w:color="auto" w:fill="EAF1DD" w:themeFill="accent3" w:themeFillTint="33"/>
          </w:tcPr>
          <w:p w:rsidR="00107B5A" w:rsidRPr="00D70B19" w:rsidRDefault="00107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Остаток на 01.01.2017 г. 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107B5A" w:rsidRPr="00D70B19" w:rsidRDefault="00503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26967,71</w:t>
            </w:r>
          </w:p>
        </w:tc>
      </w:tr>
      <w:tr w:rsidR="00D70B19" w:rsidRPr="003C6F82" w:rsidTr="00D70B19">
        <w:tc>
          <w:tcPr>
            <w:tcW w:w="6204" w:type="dxa"/>
            <w:shd w:val="clear" w:color="auto" w:fill="DAEEF3" w:themeFill="accent5" w:themeFillTint="33"/>
          </w:tcPr>
          <w:p w:rsidR="00D70B19" w:rsidRPr="00D70B19" w:rsidRDefault="00D70B19" w:rsidP="001A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за </w:t>
            </w:r>
            <w:r w:rsidR="001A2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7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г.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D70B19" w:rsidRPr="00D70B19" w:rsidRDefault="00D70B19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b/>
                <w:sz w:val="28"/>
                <w:szCs w:val="28"/>
              </w:rPr>
              <w:t>388962,00</w:t>
            </w:r>
          </w:p>
        </w:tc>
      </w:tr>
      <w:tr w:rsidR="00107B5A" w:rsidTr="00D70B19">
        <w:tc>
          <w:tcPr>
            <w:tcW w:w="6204" w:type="dxa"/>
          </w:tcPr>
          <w:p w:rsidR="00107B5A" w:rsidRPr="00D70B19" w:rsidRDefault="0010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Благотворительные пожертвования на уставные цели</w:t>
            </w:r>
          </w:p>
        </w:tc>
        <w:tc>
          <w:tcPr>
            <w:tcW w:w="3191" w:type="dxa"/>
          </w:tcPr>
          <w:p w:rsidR="00107B5A" w:rsidRPr="00D70B19" w:rsidRDefault="0010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323800,00</w:t>
            </w:r>
          </w:p>
        </w:tc>
      </w:tr>
      <w:tr w:rsidR="00107B5A" w:rsidTr="00D70B19">
        <w:tc>
          <w:tcPr>
            <w:tcW w:w="6204" w:type="dxa"/>
          </w:tcPr>
          <w:p w:rsidR="00107B5A" w:rsidRPr="00D70B19" w:rsidRDefault="0010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Целевые пожертвования</w:t>
            </w:r>
          </w:p>
        </w:tc>
        <w:tc>
          <w:tcPr>
            <w:tcW w:w="3191" w:type="dxa"/>
          </w:tcPr>
          <w:p w:rsidR="00107B5A" w:rsidRPr="00D70B19" w:rsidRDefault="0010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65162,00</w:t>
            </w:r>
          </w:p>
        </w:tc>
      </w:tr>
      <w:tr w:rsidR="00D70B19" w:rsidTr="00D70B19">
        <w:tc>
          <w:tcPr>
            <w:tcW w:w="6204" w:type="dxa"/>
            <w:shd w:val="clear" w:color="auto" w:fill="FDE9D9" w:themeFill="accent6" w:themeFillTint="33"/>
          </w:tcPr>
          <w:p w:rsidR="00D70B19" w:rsidRPr="00D70B19" w:rsidRDefault="00D70B19" w:rsidP="001A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за </w:t>
            </w:r>
            <w:r w:rsidR="001A2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7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г.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D70B19" w:rsidRPr="00D70B19" w:rsidRDefault="00D70B19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b/>
                <w:sz w:val="28"/>
                <w:szCs w:val="28"/>
              </w:rPr>
              <w:t>275171,10</w:t>
            </w:r>
          </w:p>
        </w:tc>
      </w:tr>
      <w:tr w:rsidR="00D70B19" w:rsidTr="00D70B19">
        <w:tc>
          <w:tcPr>
            <w:tcW w:w="6204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Корма для животных</w:t>
            </w:r>
          </w:p>
        </w:tc>
        <w:tc>
          <w:tcPr>
            <w:tcW w:w="3191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163583,32</w:t>
            </w:r>
          </w:p>
        </w:tc>
      </w:tr>
      <w:tr w:rsidR="00D70B19" w:rsidTr="00D70B19">
        <w:tc>
          <w:tcPr>
            <w:tcW w:w="6204" w:type="dxa"/>
          </w:tcPr>
          <w:p w:rsidR="00D70B19" w:rsidRPr="00D70B19" w:rsidRDefault="00D70B19" w:rsidP="00F8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 w:rsidRPr="00D70B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1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репараты</w:t>
            </w:r>
          </w:p>
        </w:tc>
        <w:tc>
          <w:tcPr>
            <w:tcW w:w="3191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12648,54</w:t>
            </w:r>
          </w:p>
        </w:tc>
      </w:tr>
      <w:tr w:rsidR="00D70B19" w:rsidTr="00D70B19">
        <w:tc>
          <w:tcPr>
            <w:tcW w:w="6204" w:type="dxa"/>
          </w:tcPr>
          <w:p w:rsidR="00D70B19" w:rsidRPr="00D70B19" w:rsidRDefault="00D70B19" w:rsidP="00F8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D70B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19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</w:tc>
        <w:tc>
          <w:tcPr>
            <w:tcW w:w="3191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0B19" w:rsidTr="00D70B19">
        <w:tc>
          <w:tcPr>
            <w:tcW w:w="6204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Заработная плата и взносы</w:t>
            </w:r>
          </w:p>
        </w:tc>
        <w:tc>
          <w:tcPr>
            <w:tcW w:w="3191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60624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0B19" w:rsidTr="00D70B19">
        <w:tc>
          <w:tcPr>
            <w:tcW w:w="6204" w:type="dxa"/>
          </w:tcPr>
          <w:p w:rsidR="00D70B19" w:rsidRPr="00D70B19" w:rsidRDefault="00D70B19" w:rsidP="0010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3191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0B19" w:rsidTr="00D70B19">
        <w:tc>
          <w:tcPr>
            <w:tcW w:w="6204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91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0B19" w:rsidTr="00D70B19">
        <w:tc>
          <w:tcPr>
            <w:tcW w:w="6204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Изготовление ящиков для пожертвований</w:t>
            </w:r>
          </w:p>
        </w:tc>
        <w:tc>
          <w:tcPr>
            <w:tcW w:w="3191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23850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70B19" w:rsidTr="00D70B19">
        <w:tc>
          <w:tcPr>
            <w:tcW w:w="6204" w:type="dxa"/>
          </w:tcPr>
          <w:p w:rsidR="00D70B19" w:rsidRPr="00D70B19" w:rsidRDefault="00F8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191" w:type="dxa"/>
          </w:tcPr>
          <w:p w:rsidR="00D70B19" w:rsidRPr="00D70B19" w:rsidRDefault="00D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sz w:val="28"/>
                <w:szCs w:val="28"/>
              </w:rPr>
              <w:t>3665,24</w:t>
            </w:r>
          </w:p>
        </w:tc>
      </w:tr>
      <w:tr w:rsidR="00D70B19" w:rsidTr="00D70B19">
        <w:tc>
          <w:tcPr>
            <w:tcW w:w="6204" w:type="dxa"/>
            <w:shd w:val="clear" w:color="auto" w:fill="EAF1DD" w:themeFill="accent3" w:themeFillTint="33"/>
          </w:tcPr>
          <w:p w:rsidR="00D70B19" w:rsidRPr="00D70B19" w:rsidRDefault="00D7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30.03.2017 г.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D70B19" w:rsidRPr="00D70B19" w:rsidRDefault="00D7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19">
              <w:rPr>
                <w:rFonts w:ascii="Times New Roman" w:hAnsi="Times New Roman" w:cs="Times New Roman"/>
                <w:b/>
                <w:sz w:val="28"/>
                <w:szCs w:val="28"/>
              </w:rPr>
              <w:t>140758,61</w:t>
            </w:r>
          </w:p>
        </w:tc>
      </w:tr>
    </w:tbl>
    <w:p w:rsidR="00107B5A" w:rsidRDefault="00107B5A">
      <w:pPr>
        <w:rPr>
          <w:noProof/>
          <w:lang w:eastAsia="ru-RU"/>
        </w:rPr>
      </w:pPr>
    </w:p>
    <w:p w:rsidR="00107B5A" w:rsidRDefault="00F819BB">
      <w:r>
        <w:rPr>
          <w:noProof/>
          <w:lang w:eastAsia="ru-RU"/>
        </w:rPr>
        <w:lastRenderedPageBreak/>
        <w:drawing>
          <wp:inline distT="0" distB="0" distL="0" distR="0">
            <wp:extent cx="5934075" cy="3705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19BB" w:rsidRDefault="00F819BB">
      <w:r>
        <w:rPr>
          <w:noProof/>
          <w:lang w:eastAsia="ru-RU"/>
        </w:rPr>
        <w:drawing>
          <wp:inline distT="0" distB="0" distL="0" distR="0">
            <wp:extent cx="593407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819BB" w:rsidSect="0039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5A"/>
    <w:rsid w:val="00107B5A"/>
    <w:rsid w:val="001A264F"/>
    <w:rsid w:val="00390859"/>
    <w:rsid w:val="004C5664"/>
    <w:rsid w:val="00501873"/>
    <w:rsid w:val="00503F79"/>
    <w:rsid w:val="00697411"/>
    <w:rsid w:val="006E78F2"/>
    <w:rsid w:val="008B37CB"/>
    <w:rsid w:val="008B6D2D"/>
    <w:rsid w:val="00D70B19"/>
    <w:rsid w:val="00F8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D2D"/>
    <w:rPr>
      <w:rFonts w:ascii="Tahoma" w:hAnsi="Tahoma" w:cs="Tahoma"/>
      <w:sz w:val="16"/>
      <w:szCs w:val="16"/>
    </w:rPr>
  </w:style>
  <w:style w:type="paragraph" w:customStyle="1" w:styleId="normal">
    <w:name w:val="normal"/>
    <w:rsid w:val="00D70B19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Благотворительные пожертвования на уставные цели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Поступления за 1 кв. 2017 г.</c:v>
                </c:pt>
              </c:strCache>
            </c:strRef>
          </c:cat>
          <c:val>
            <c:numRef>
              <c:f>Лист1!$B$2</c:f>
              <c:numCache>
                <c:formatCode>#,##0.00"р."</c:formatCode>
                <c:ptCount val="1"/>
                <c:pt idx="0">
                  <c:v>323800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пожертвования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Поступления за 1 кв. 2017 г.</c:v>
                </c:pt>
              </c:strCache>
            </c:strRef>
          </c:cat>
          <c:val>
            <c:numRef>
              <c:f>Лист1!$C$2</c:f>
              <c:numCache>
                <c:formatCode>#,##0.00"р."</c:formatCode>
                <c:ptCount val="1"/>
                <c:pt idx="0">
                  <c:v>65162</c:v>
                </c:pt>
              </c:numCache>
            </c:numRef>
          </c:val>
        </c:ser>
        <c:shape val="box"/>
        <c:axId val="103840000"/>
        <c:axId val="103841792"/>
        <c:axId val="0"/>
      </c:bar3DChart>
      <c:catAx>
        <c:axId val="103840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841792"/>
        <c:crosses val="autoZero"/>
        <c:auto val="1"/>
        <c:lblAlgn val="ctr"/>
        <c:lblOffset val="100"/>
      </c:catAx>
      <c:valAx>
        <c:axId val="103841792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0384000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1 кв. 2017 г.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Корма для животных</c:v>
                </c:pt>
                <c:pt idx="1">
                  <c:v>Вет. препараты</c:v>
                </c:pt>
                <c:pt idx="2">
                  <c:v>Дез. средства</c:v>
                </c:pt>
                <c:pt idx="3">
                  <c:v>Заработная плата и взносы</c:v>
                </c:pt>
                <c:pt idx="4">
                  <c:v>Изготовление ящиков для пожертвований</c:v>
                </c:pt>
                <c:pt idx="5">
                  <c:v>Прочие расходы</c:v>
                </c:pt>
              </c:strCache>
            </c:strRef>
          </c:cat>
          <c:val>
            <c:numRef>
              <c:f>Лист1!$B$2:$B$7</c:f>
              <c:numCache>
                <c:formatCode>#,##0.00"р."</c:formatCode>
                <c:ptCount val="6"/>
                <c:pt idx="0">
                  <c:v>163583.31999999998</c:v>
                </c:pt>
                <c:pt idx="1">
                  <c:v>12648.54</c:v>
                </c:pt>
                <c:pt idx="2">
                  <c:v>7800</c:v>
                </c:pt>
                <c:pt idx="3">
                  <c:v>60624</c:v>
                </c:pt>
                <c:pt idx="4">
                  <c:v>23850</c:v>
                </c:pt>
                <c:pt idx="5">
                  <c:v>6665.24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Irina</cp:lastModifiedBy>
  <cp:revision>3</cp:revision>
  <dcterms:created xsi:type="dcterms:W3CDTF">2017-07-05T06:47:00Z</dcterms:created>
  <dcterms:modified xsi:type="dcterms:W3CDTF">2018-02-09T20:12:00Z</dcterms:modified>
</cp:coreProperties>
</file>